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7C6FB" w14:textId="7AF08F63" w:rsidR="00BF09D8" w:rsidRDefault="00BF09D8" w:rsidP="003F03FA">
      <w:pPr>
        <w:rPr>
          <w:color w:val="000000"/>
          <w:sz w:val="24"/>
          <w:szCs w:val="24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7B4623E1">
                <wp:simplePos x="0" y="0"/>
                <wp:positionH relativeFrom="page">
                  <wp:posOffset>1082040</wp:posOffset>
                </wp:positionH>
                <wp:positionV relativeFrom="page">
                  <wp:posOffset>1684020</wp:posOffset>
                </wp:positionV>
                <wp:extent cx="1546225" cy="1028700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32.6pt;width:121.75pt;height:81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" filled="f" stroked="f">
                <v:path arrowok="t"/>
                <v:textbox inset="0,0,0,0">
                  <w:txbxContent>
                    <w:p w14:paraId="18C7D3C7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9F88125">
            <wp:simplePos x="0" y="0"/>
            <wp:positionH relativeFrom="page">
              <wp:posOffset>1097280</wp:posOffset>
            </wp:positionH>
            <wp:positionV relativeFrom="page">
              <wp:posOffset>727075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FA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F6741B8">
                <wp:simplePos x="0" y="0"/>
                <wp:positionH relativeFrom="margin">
                  <wp:posOffset>2939415</wp:posOffset>
                </wp:positionH>
                <wp:positionV relativeFrom="paragraph">
                  <wp:posOffset>-1983740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2DFE5346" w:rsidR="00746835" w:rsidRPr="00420335" w:rsidRDefault="00746835">
                            <w:pPr>
                              <w:rPr>
                                <w:rFonts w:cs="Arial"/>
                              </w:rPr>
                            </w:pPr>
                            <w:r w:rsidRPr="00420335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20335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F09D8" w:rsidRPr="00420335">
                              <w:rPr>
                                <w:rFonts w:cs="Arial"/>
                              </w:rPr>
                              <w:t>22</w:t>
                            </w:r>
                            <w:r w:rsidRPr="00420335">
                              <w:rPr>
                                <w:rFonts w:cs="Arial"/>
                              </w:rPr>
                              <w:t>. 11.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E5E7" id="Textové pole 2" o:spid="_x0000_s1027" type="#_x0000_t202" style="position:absolute;margin-left:231.45pt;margin-top:-156.2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" stroked="f">
                <v:textbox style="mso-fit-shape-to-text:t">
                  <w:txbxContent>
                    <w:p w14:paraId="78273AE6" w14:textId="2DFE5346" w:rsidR="00746835" w:rsidRPr="00420335" w:rsidRDefault="00746835">
                      <w:pPr>
                        <w:rPr>
                          <w:rFonts w:cs="Arial"/>
                        </w:rPr>
                      </w:pPr>
                      <w:r w:rsidRPr="00420335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20335">
                        <w:rPr>
                          <w:rFonts w:cs="Arial"/>
                        </w:rPr>
                        <w:t xml:space="preserve"> Brno 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>│</w:t>
                      </w:r>
                      <w:r w:rsidR="00BF09D8" w:rsidRPr="00420335">
                        <w:rPr>
                          <w:rFonts w:cs="Arial"/>
                        </w:rPr>
                        <w:t>22</w:t>
                      </w:r>
                      <w:r w:rsidRPr="00420335">
                        <w:rPr>
                          <w:rFonts w:cs="Arial"/>
                        </w:rPr>
                        <w:t>. 11.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2BE43" w14:textId="30ACE91C" w:rsidR="00BF09D8" w:rsidRPr="00420335" w:rsidRDefault="00BF09D8" w:rsidP="003F03FA">
      <w:pPr>
        <w:rPr>
          <w:rFonts w:cs="Arial"/>
          <w:color w:val="000000"/>
          <w:sz w:val="26"/>
          <w:szCs w:val="26"/>
        </w:rPr>
      </w:pPr>
      <w:r w:rsidRPr="00420335">
        <w:rPr>
          <w:rFonts w:cs="Arial"/>
          <w:b/>
          <w:sz w:val="26"/>
          <w:szCs w:val="26"/>
        </w:rPr>
        <w:t xml:space="preserve">VIDA! </w:t>
      </w:r>
      <w:proofErr w:type="gramStart"/>
      <w:r w:rsidRPr="00420335">
        <w:rPr>
          <w:rFonts w:cs="Arial"/>
          <w:b/>
          <w:sz w:val="26"/>
          <w:szCs w:val="26"/>
        </w:rPr>
        <w:t>otevírá</w:t>
      </w:r>
      <w:proofErr w:type="gramEnd"/>
      <w:r w:rsidRPr="00420335">
        <w:rPr>
          <w:rFonts w:cs="Arial"/>
          <w:b/>
          <w:sz w:val="26"/>
          <w:szCs w:val="26"/>
        </w:rPr>
        <w:t xml:space="preserve"> výstavu COFFEE</w:t>
      </w:r>
      <w:r w:rsidR="00745605" w:rsidRPr="00420335">
        <w:rPr>
          <w:rFonts w:cs="Arial"/>
          <w:b/>
          <w:sz w:val="26"/>
          <w:szCs w:val="26"/>
        </w:rPr>
        <w:t>,</w:t>
      </w:r>
      <w:r w:rsidRPr="00420335">
        <w:rPr>
          <w:rFonts w:cs="Arial"/>
          <w:b/>
          <w:sz w:val="26"/>
          <w:szCs w:val="26"/>
        </w:rPr>
        <w:t xml:space="preserve"> na kterou si vzpomenete každé ráno</w:t>
      </w:r>
      <w:r w:rsidRPr="00420335">
        <w:rPr>
          <w:rFonts w:cs="Arial"/>
          <w:color w:val="000000"/>
          <w:sz w:val="26"/>
          <w:szCs w:val="26"/>
        </w:rPr>
        <w:t xml:space="preserve"> </w:t>
      </w:r>
    </w:p>
    <w:p w14:paraId="41C6BCC0" w14:textId="77777777" w:rsidR="00BF09D8" w:rsidRPr="00420335" w:rsidRDefault="00BF09D8" w:rsidP="003F03FA">
      <w:pPr>
        <w:rPr>
          <w:rFonts w:cs="Arial"/>
          <w:color w:val="000000"/>
        </w:rPr>
      </w:pPr>
    </w:p>
    <w:p w14:paraId="2B52DD2B" w14:textId="77777777" w:rsidR="001A5C5E" w:rsidRPr="00420335" w:rsidRDefault="00BF09D8" w:rsidP="001A5C5E">
      <w:pPr>
        <w:spacing w:line="276" w:lineRule="auto"/>
        <w:outlineLvl w:val="0"/>
        <w:rPr>
          <w:rFonts w:eastAsia="Times New Roman" w:cs="Arial"/>
          <w:bCs/>
          <w:color w:val="000000" w:themeColor="text1"/>
          <w:kern w:val="36"/>
          <w:lang w:eastAsia="cs-CZ"/>
        </w:rPr>
      </w:pPr>
      <w:r w:rsidRPr="00420335">
        <w:rPr>
          <w:rFonts w:cs="Arial"/>
          <w:color w:val="000000" w:themeColor="text1"/>
        </w:rPr>
        <w:t xml:space="preserve">Zábavní vědecký park VIDA! </w:t>
      </w:r>
      <w:proofErr w:type="gramStart"/>
      <w:r w:rsidRPr="00420335">
        <w:rPr>
          <w:rFonts w:cs="Arial"/>
          <w:color w:val="000000" w:themeColor="text1"/>
        </w:rPr>
        <w:t>nabízí</w:t>
      </w:r>
      <w:proofErr w:type="gramEnd"/>
      <w:r w:rsidRPr="00420335">
        <w:rPr>
          <w:rFonts w:cs="Arial"/>
          <w:color w:val="000000" w:themeColor="text1"/>
        </w:rPr>
        <w:t xml:space="preserve"> od 22. listopadu největší i nejdražší výstavu ve své historii, která </w:t>
      </w:r>
      <w:r w:rsidR="00CC73A8" w:rsidRPr="00420335">
        <w:rPr>
          <w:rFonts w:cs="Arial"/>
          <w:color w:val="000000" w:themeColor="text1"/>
        </w:rPr>
        <w:t xml:space="preserve">je </w:t>
      </w:r>
      <w:r w:rsidRPr="00420335">
        <w:rPr>
          <w:rFonts w:cs="Arial"/>
          <w:color w:val="000000" w:themeColor="text1"/>
        </w:rPr>
        <w:t xml:space="preserve">věnovaná </w:t>
      </w:r>
      <w:r w:rsidR="00B37A45" w:rsidRPr="00420335">
        <w:rPr>
          <w:rFonts w:cs="Arial"/>
          <w:color w:val="000000" w:themeColor="text1"/>
        </w:rPr>
        <w:t>vědě ukryté v</w:t>
      </w:r>
      <w:r w:rsidRPr="00420335">
        <w:rPr>
          <w:rFonts w:cs="Arial"/>
          <w:color w:val="000000" w:themeColor="text1"/>
        </w:rPr>
        <w:t xml:space="preserve"> kávě. </w:t>
      </w:r>
      <w:r w:rsidRPr="00420335">
        <w:rPr>
          <w:rFonts w:cs="Arial"/>
          <w:b/>
          <w:color w:val="000000" w:themeColor="text1"/>
        </w:rPr>
        <w:t>Výstavu COFFEE</w:t>
      </w:r>
      <w:r w:rsidRPr="00420335">
        <w:rPr>
          <w:rFonts w:cs="Arial"/>
          <w:color w:val="000000" w:themeColor="text1"/>
        </w:rPr>
        <w:t xml:space="preserve"> připravilo</w:t>
      </w:r>
      <w:r w:rsidR="00024DEC" w:rsidRPr="00420335">
        <w:rPr>
          <w:rFonts w:cs="Arial"/>
          <w:color w:val="000000" w:themeColor="text1"/>
        </w:rPr>
        <w:t xml:space="preserve"> </w:t>
      </w:r>
      <w:hyperlink r:id="rId9" w:history="1">
        <w:proofErr w:type="spellStart"/>
        <w:r w:rsidR="00024DEC" w:rsidRPr="00420335">
          <w:rPr>
            <w:rStyle w:val="Hypertextovodkaz"/>
            <w:rFonts w:cs="Arial"/>
          </w:rPr>
          <w:t>Deutsches</w:t>
        </w:r>
        <w:proofErr w:type="spellEnd"/>
        <w:r w:rsidR="00024DEC" w:rsidRPr="00420335">
          <w:rPr>
            <w:rStyle w:val="Hypertextovodkaz"/>
            <w:rFonts w:cs="Arial"/>
          </w:rPr>
          <w:t xml:space="preserve"> Museum</w:t>
        </w:r>
      </w:hyperlink>
      <w:r w:rsidRPr="00420335">
        <w:rPr>
          <w:rFonts w:cs="Arial"/>
          <w:color w:val="000000" w:themeColor="text1"/>
        </w:rPr>
        <w:t xml:space="preserve"> v Mnichově a návštěvníky provede po nevšední cestě od zrnka k šálku. </w:t>
      </w:r>
      <w:r w:rsidRPr="00420335">
        <w:rPr>
          <w:rFonts w:cs="Arial"/>
          <w:i/>
          <w:color w:val="000000" w:themeColor="text1"/>
        </w:rPr>
        <w:t>„</w:t>
      </w:r>
      <w:r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Prozkoumáte kávu jako rostlinu, objevíte chemické procesy s ní spojené a seznámíte se s technologiemi, které ji provází už po staletí. Těšte se na desítky historických exponátů, ale i interaktivní části, kde si kávu vychutnáte všemi smysly</w:t>
      </w:r>
      <w:r w:rsidR="00B37A45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,“</w:t>
      </w:r>
      <w:r w:rsidR="00B37A4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láká na výstavu Barbora Hrončoková, koordinátorka dočasných výstav ve VIDA! Součástí výstavy</w:t>
      </w:r>
      <w:r w:rsidR="000D2B67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, kter</w:t>
      </w:r>
      <w:r w:rsidR="007878EB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ou bude VIDA! </w:t>
      </w:r>
      <w:proofErr w:type="gramStart"/>
      <w:r w:rsidR="007878EB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hostit</w:t>
      </w:r>
      <w:proofErr w:type="gramEnd"/>
      <w:r w:rsidR="000D2B67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až do 30. června </w:t>
      </w:r>
      <w:r w:rsidR="0074560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příštího roku</w:t>
      </w:r>
      <w:r w:rsidR="000D2B67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,</w:t>
      </w:r>
      <w:r w:rsidR="00B37A4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je i malá pražírna a o víkendech také pojízdná kavárna.</w:t>
      </w:r>
      <w:r w:rsidR="001A5C5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Výstavu lze navštívit bez prokázání bezinfekčnosti, stejně jako jiná muzea a galerie.</w:t>
      </w:r>
    </w:p>
    <w:p w14:paraId="7A0BC4AB" w14:textId="6C8BFB30" w:rsidR="00F62478" w:rsidRPr="00420335" w:rsidRDefault="007878EB" w:rsidP="00CE5651">
      <w:pPr>
        <w:spacing w:line="276" w:lineRule="auto"/>
        <w:rPr>
          <w:rFonts w:eastAsia="Times New Roman" w:cs="Arial"/>
          <w:bCs/>
          <w:color w:val="000000" w:themeColor="text1"/>
          <w:kern w:val="36"/>
          <w:lang w:eastAsia="cs-CZ"/>
        </w:rPr>
      </w:pP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Expozice</w:t>
      </w:r>
      <w:r w:rsidR="00B37A4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COFFEE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představí </w:t>
      </w:r>
      <w:r w:rsidR="00B37A4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kávu z pěti hlavních pohledů</w:t>
      </w:r>
      <w:r w:rsidR="001262A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– biologického, chemického, technologického, ekonomického a </w:t>
      </w:r>
      <w:r w:rsidR="004B4D3F">
        <w:rPr>
          <w:rFonts w:eastAsia="Times New Roman" w:cs="Arial"/>
          <w:bCs/>
          <w:color w:val="000000" w:themeColor="text1"/>
          <w:kern w:val="36"/>
          <w:lang w:eastAsia="cs-CZ"/>
        </w:rPr>
        <w:t>kulturního</w:t>
      </w:r>
      <w:r w:rsidR="001262A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. </w:t>
      </w:r>
      <w:r w:rsidR="00F6247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„</w:t>
      </w:r>
      <w:r w:rsidR="00BF09D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Dozvíte se</w:t>
      </w:r>
      <w:r w:rsidR="000D2B67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například</w:t>
      </w:r>
      <w:r w:rsidR="00BF09D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, j</w:t>
      </w:r>
      <w:r w:rsidR="001262A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ak vypadá káva pod mikroskopem. Zjistíte, jaké jsou účinky kofeinu, nebo přičichnete k nejdůležitějším sloučeninám, </w:t>
      </w:r>
      <w:r w:rsidR="000D2B67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ze kterých se skládá vůně</w:t>
      </w:r>
      <w:r w:rsidR="001262A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kávy. P</w:t>
      </w:r>
      <w:r w:rsidR="00BF09D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rohlédn</w:t>
      </w:r>
      <w:r w:rsidR="000D2B67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ete si nejmenší kávovar na světě</w:t>
      </w:r>
      <w:r w:rsidR="001262A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ale</w:t>
      </w:r>
      <w:r w:rsidR="0025700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</w:t>
      </w:r>
      <w:r w:rsidR="001262A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i skleněný kávovar za dvacet tisíc dolarů</w:t>
      </w:r>
      <w:r w:rsidR="000D2B67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připomínající</w:t>
      </w:r>
      <w:r w:rsidR="001262A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gotickou katedrálu. </w:t>
      </w:r>
      <w:r w:rsidR="00CC73A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Zaposloucháte se do 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skutečn</w:t>
      </w:r>
      <w:r w:rsidR="00CC73A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ých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příběh</w:t>
      </w:r>
      <w:r w:rsidR="00CC73A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ů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otroků z kávovníkových plantáží a </w:t>
      </w:r>
      <w:r w:rsidR="00CC73A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také se dozvíte</w:t>
      </w:r>
      <w:r w:rsidR="0025700E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zábavné omyly </w:t>
      </w:r>
      <w:r w:rsidR="00CC73A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v minulosti </w:t>
      </w:r>
      <w:r w:rsidR="000D2B67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spojované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s pitím kávy</w:t>
      </w:r>
      <w:r w:rsidR="00BF09D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,“</w:t>
      </w:r>
      <w:r w:rsidR="00BF09D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r w:rsidR="0074560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odpověděla na otázku,</w:t>
      </w:r>
      <w:r w:rsidR="000D2B67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co všechno je možné na výstavě zažít, </w:t>
      </w:r>
      <w:r w:rsidR="00BF09D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Hrončoková</w:t>
      </w:r>
      <w:r w:rsidR="001262A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. </w:t>
      </w:r>
      <w:r w:rsidR="0025700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Na ploše </w:t>
      </w:r>
      <w:r w:rsidR="00024DEC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5</w:t>
      </w:r>
      <w:r w:rsidR="0025700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00 m</w:t>
      </w:r>
      <w:r w:rsidR="0025700E" w:rsidRPr="00420335">
        <w:rPr>
          <w:rFonts w:eastAsia="Times New Roman" w:cs="Arial"/>
          <w:bCs/>
          <w:color w:val="000000" w:themeColor="text1"/>
          <w:kern w:val="36"/>
          <w:vertAlign w:val="superscript"/>
          <w:lang w:eastAsia="cs-CZ"/>
        </w:rPr>
        <w:t>2</w:t>
      </w:r>
      <w:r w:rsidR="0025700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nabízí výstava téměř 200</w:t>
      </w:r>
      <w:r w:rsidR="0025700E" w:rsidRPr="00420335">
        <w:rPr>
          <w:rFonts w:cs="Arial"/>
        </w:rPr>
        <w:t xml:space="preserve"> samostatných exponátů doplněných multimediálními projekcemi a 16 interaktivní</w:t>
      </w:r>
      <w:r w:rsidR="00CC73A8" w:rsidRPr="00420335">
        <w:rPr>
          <w:rFonts w:cs="Arial"/>
        </w:rPr>
        <w:t>ch</w:t>
      </w:r>
      <w:r w:rsidR="00024DEC" w:rsidRPr="00420335">
        <w:rPr>
          <w:rFonts w:cs="Arial"/>
        </w:rPr>
        <w:t xml:space="preserve"> stanovišť</w:t>
      </w:r>
      <w:r w:rsidR="008E30A5" w:rsidRPr="00420335">
        <w:rPr>
          <w:rFonts w:cs="Arial"/>
        </w:rPr>
        <w:t xml:space="preserve">. </w:t>
      </w: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Vybrané exponáty jsou</w:t>
      </w:r>
      <w:r w:rsidR="0074560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také</w:t>
      </w: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uzpůsobeny pro lidi se zrakovým postižením</w:t>
      </w:r>
      <w:r w:rsidR="002A1791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, všechny informace </w:t>
      </w:r>
      <w:r w:rsidR="0074560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jsou dostupné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v češtině i angličtině.</w:t>
      </w:r>
      <w:r w:rsidR="0074560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r w:rsidR="00667956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Exponáty, především kávovary a pražičky,</w:t>
      </w:r>
      <w:r w:rsidR="008C32BE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zapůjčily například </w:t>
      </w:r>
      <w:r w:rsidR="00667956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společnosti </w:t>
      </w:r>
      <w:r w:rsidR="008C32BE" w:rsidRPr="00420335">
        <w:rPr>
          <w:rFonts w:cs="Arial"/>
        </w:rPr>
        <w:t>PROBAT-</w:t>
      </w:r>
      <w:proofErr w:type="spellStart"/>
      <w:r w:rsidR="008C32BE" w:rsidRPr="00420335">
        <w:rPr>
          <w:rFonts w:cs="Arial"/>
        </w:rPr>
        <w:t>Werke</w:t>
      </w:r>
      <w:proofErr w:type="spellEnd"/>
      <w:r w:rsidR="008C32BE" w:rsidRPr="00420335">
        <w:rPr>
          <w:rFonts w:cs="Arial"/>
        </w:rPr>
        <w:t xml:space="preserve"> von </w:t>
      </w:r>
      <w:proofErr w:type="spellStart"/>
      <w:r w:rsidR="008C32BE" w:rsidRPr="00420335">
        <w:rPr>
          <w:rFonts w:cs="Arial"/>
        </w:rPr>
        <w:t>Gimborn</w:t>
      </w:r>
      <w:proofErr w:type="spellEnd"/>
      <w:r w:rsidR="008C32BE" w:rsidRPr="00420335">
        <w:rPr>
          <w:rFonts w:cs="Arial"/>
        </w:rPr>
        <w:t xml:space="preserve"> </w:t>
      </w:r>
      <w:proofErr w:type="spellStart"/>
      <w:r w:rsidR="008C32BE" w:rsidRPr="00420335">
        <w:rPr>
          <w:rFonts w:cs="Arial"/>
        </w:rPr>
        <w:t>Maschinenfabrik</w:t>
      </w:r>
      <w:proofErr w:type="spellEnd"/>
      <w:r w:rsidR="008C32BE" w:rsidRPr="00420335">
        <w:rPr>
          <w:rFonts w:cs="Arial"/>
        </w:rPr>
        <w:t xml:space="preserve"> </w:t>
      </w:r>
      <w:proofErr w:type="spellStart"/>
      <w:r w:rsidR="008C32BE" w:rsidRPr="00420335">
        <w:rPr>
          <w:rFonts w:cs="Arial"/>
        </w:rPr>
        <w:t>GmbH</w:t>
      </w:r>
      <w:proofErr w:type="spellEnd"/>
      <w:r w:rsidR="008C32BE" w:rsidRPr="00420335">
        <w:rPr>
          <w:rFonts w:cs="Arial"/>
        </w:rPr>
        <w:t xml:space="preserve"> nebo MUMAC-</w:t>
      </w:r>
      <w:proofErr w:type="spellStart"/>
      <w:r w:rsidR="008C32BE" w:rsidRPr="00420335">
        <w:rPr>
          <w:rFonts w:cs="Arial"/>
        </w:rPr>
        <w:t>Museo</w:t>
      </w:r>
      <w:proofErr w:type="spellEnd"/>
      <w:r w:rsidR="008C32BE" w:rsidRPr="00420335">
        <w:rPr>
          <w:rFonts w:cs="Arial"/>
        </w:rPr>
        <w:t xml:space="preserve"> </w:t>
      </w:r>
      <w:proofErr w:type="spellStart"/>
      <w:r w:rsidR="008C32BE" w:rsidRPr="00420335">
        <w:rPr>
          <w:rFonts w:cs="Arial"/>
        </w:rPr>
        <w:t>della</w:t>
      </w:r>
      <w:proofErr w:type="spellEnd"/>
      <w:r w:rsidR="008C32BE" w:rsidRPr="00420335">
        <w:rPr>
          <w:rFonts w:cs="Arial"/>
        </w:rPr>
        <w:t xml:space="preserve"> </w:t>
      </w:r>
      <w:proofErr w:type="spellStart"/>
      <w:r w:rsidR="008C32BE" w:rsidRPr="00420335">
        <w:rPr>
          <w:rFonts w:cs="Arial"/>
        </w:rPr>
        <w:t>Macchina</w:t>
      </w:r>
      <w:proofErr w:type="spellEnd"/>
      <w:r w:rsidR="008C32BE" w:rsidRPr="00420335">
        <w:rPr>
          <w:rFonts w:cs="Arial"/>
        </w:rPr>
        <w:t xml:space="preserve"> per </w:t>
      </w:r>
      <w:proofErr w:type="spellStart"/>
      <w:r w:rsidR="008C32BE" w:rsidRPr="00420335">
        <w:rPr>
          <w:rFonts w:cs="Arial"/>
        </w:rPr>
        <w:t>Caffé</w:t>
      </w:r>
      <w:proofErr w:type="spellEnd"/>
      <w:r w:rsidR="008C32BE" w:rsidRPr="00420335">
        <w:rPr>
          <w:rFonts w:cs="Arial"/>
        </w:rPr>
        <w:t xml:space="preserve"> di </w:t>
      </w:r>
      <w:proofErr w:type="spellStart"/>
      <w:r w:rsidR="008C32BE" w:rsidRPr="00420335">
        <w:rPr>
          <w:rFonts w:cs="Arial"/>
        </w:rPr>
        <w:t>Gruppo</w:t>
      </w:r>
      <w:proofErr w:type="spellEnd"/>
      <w:r w:rsidR="008C32BE" w:rsidRPr="00420335">
        <w:rPr>
          <w:rFonts w:cs="Arial"/>
        </w:rPr>
        <w:t xml:space="preserve"> </w:t>
      </w:r>
      <w:proofErr w:type="spellStart"/>
      <w:r w:rsidR="008C32BE" w:rsidRPr="00420335">
        <w:rPr>
          <w:rFonts w:cs="Arial"/>
        </w:rPr>
        <w:t>Cimbali</w:t>
      </w:r>
      <w:proofErr w:type="spellEnd"/>
      <w:r w:rsidR="008C32BE" w:rsidRPr="00420335">
        <w:rPr>
          <w:rFonts w:cs="Arial"/>
        </w:rPr>
        <w:t>-Italy.</w:t>
      </w:r>
    </w:p>
    <w:p w14:paraId="36F85869" w14:textId="47376E4C" w:rsidR="00F97908" w:rsidRPr="00420335" w:rsidRDefault="007878EB" w:rsidP="00CE5651">
      <w:pPr>
        <w:spacing w:line="276" w:lineRule="auto"/>
        <w:outlineLvl w:val="0"/>
        <w:rPr>
          <w:rFonts w:eastAsia="Times New Roman" w:cs="Arial"/>
          <w:bCs/>
          <w:color w:val="000000" w:themeColor="text1"/>
          <w:kern w:val="36"/>
          <w:lang w:eastAsia="cs-CZ"/>
        </w:rPr>
      </w:pP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Dočasnou výstavu</w:t>
      </w:r>
      <w:r w:rsidR="000D2B67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COFFEE</w:t>
      </w:r>
      <w:r w:rsidR="00F6247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může VIDA! </w:t>
      </w:r>
      <w:proofErr w:type="gramStart"/>
      <w:r w:rsidR="00F6247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nabídnout</w:t>
      </w:r>
      <w:proofErr w:type="gramEnd"/>
      <w:r w:rsidR="00F6247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díky účelové dotaci, kterou brněnské science centrum získalo od svého zřizovatele Jihomoravského kraje. 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„Chceme lidem ukázat, že VIDA! t</w:t>
      </w:r>
      <w:r w:rsidR="002A1791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ady 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není jen pro děti, </w:t>
      </w:r>
      <w:r w:rsidR="004B4D3F">
        <w:rPr>
          <w:rFonts w:eastAsia="Times New Roman" w:cs="Arial"/>
          <w:bCs/>
          <w:i/>
          <w:color w:val="000000" w:themeColor="text1"/>
          <w:kern w:val="36"/>
          <w:lang w:eastAsia="cs-CZ"/>
        </w:rPr>
        <w:t>že</w:t>
      </w:r>
      <w:bookmarkStart w:id="0" w:name="_GoBack"/>
      <w:bookmarkEnd w:id="0"/>
      <w:r w:rsidR="002A1791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</w:t>
      </w:r>
      <w:r w:rsidR="00745605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i dospělým </w:t>
      </w:r>
      <w:r w:rsidR="00667956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má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 co nabídnout. </w:t>
      </w:r>
      <w:r w:rsidR="00285FB1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Navíc se nám líbilo, že </w:t>
      </w:r>
      <w:r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téma výstavy krásně koresponduje s Brnem</w:t>
      </w:r>
      <w:r w:rsidR="00285FB1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, které je městem vědy a kaváren,</w:t>
      </w:r>
      <w:r w:rsidR="00F62478"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“</w:t>
      </w:r>
      <w:r w:rsidR="00F6247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sdělil Lukáš Richter, ředitel VIDA!</w:t>
      </w:r>
      <w:r w:rsidR="00285FB1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</w:p>
    <w:p w14:paraId="5C0E9AD6" w14:textId="0F43E3C3" w:rsidR="003B2EF3" w:rsidRPr="00420335" w:rsidRDefault="0025700E" w:rsidP="00CE5651">
      <w:pPr>
        <w:spacing w:line="276" w:lineRule="auto"/>
        <w:rPr>
          <w:rFonts w:cs="Arial"/>
          <w:b/>
          <w:noProof/>
          <w:lang w:eastAsia="cs-CZ"/>
        </w:rPr>
      </w:pP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Originální název výstavy je </w:t>
      </w:r>
      <w:proofErr w:type="spellStart"/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Cosmos</w:t>
      </w:r>
      <w:proofErr w:type="spellEnd"/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proofErr w:type="spellStart"/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Coffee</w:t>
      </w:r>
      <w:proofErr w:type="spellEnd"/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. </w:t>
      </w:r>
      <w:proofErr w:type="spellStart"/>
      <w:r w:rsidR="00024DEC" w:rsidRPr="00420335">
        <w:rPr>
          <w:rFonts w:cs="Arial"/>
        </w:rPr>
        <w:t>Deutsches</w:t>
      </w:r>
      <w:proofErr w:type="spellEnd"/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Museum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výstavu </w:t>
      </w: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připravilo</w:t>
      </w:r>
      <w:r w:rsidR="00CE415D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s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 </w:t>
      </w:r>
      <w:r w:rsidR="00CE415D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cílem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předat </w:t>
      </w:r>
      <w:r w:rsidR="007B3A8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návštěvníkům informace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o kávě </w:t>
      </w:r>
      <w:r w:rsidR="007B3A8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netradiční formou a </w:t>
      </w:r>
      <w:r w:rsidR="00667956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umožnit lidem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poznáva</w:t>
      </w:r>
      <w:r w:rsidR="00667956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t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r w:rsidR="007B3A8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všemi smysly.</w:t>
      </w:r>
      <w:r w:rsidR="00CE415D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r w:rsidR="007B3A88" w:rsidRPr="00420335">
        <w:rPr>
          <w:rFonts w:cs="Arial"/>
          <w:i/>
        </w:rPr>
        <w:t xml:space="preserve">„Káva je nejoblíbenějším nápojem v Německu. Pijeme ji častěji než vodu i pivo. Obdobně silný vztah mají ke kávě lidé po celém světe. </w:t>
      </w:r>
      <w:r w:rsidR="00CE415D" w:rsidRPr="00420335">
        <w:rPr>
          <w:rFonts w:cs="Arial"/>
          <w:i/>
        </w:rPr>
        <w:t>Už jen při pomyšlení na šálek horké kávy nás naplňuje příjemný</w:t>
      </w:r>
      <w:r w:rsidR="007B3A88" w:rsidRPr="00420335">
        <w:rPr>
          <w:rFonts w:cs="Arial"/>
          <w:i/>
        </w:rPr>
        <w:t>m</w:t>
      </w:r>
      <w:r w:rsidR="00CE415D" w:rsidRPr="00420335">
        <w:rPr>
          <w:rFonts w:cs="Arial"/>
          <w:i/>
        </w:rPr>
        <w:t xml:space="preserve"> pocit</w:t>
      </w:r>
      <w:r w:rsidR="007B3A88" w:rsidRPr="00420335">
        <w:rPr>
          <w:rFonts w:cs="Arial"/>
          <w:i/>
        </w:rPr>
        <w:t>em</w:t>
      </w:r>
      <w:r w:rsidR="00CE415D" w:rsidRPr="00420335">
        <w:rPr>
          <w:rFonts w:cs="Arial"/>
          <w:i/>
        </w:rPr>
        <w:t xml:space="preserve"> bezpečí a pohody</w:t>
      </w:r>
      <w:r w:rsidR="00745605" w:rsidRPr="00420335">
        <w:rPr>
          <w:rFonts w:cs="Arial"/>
          <w:i/>
        </w:rPr>
        <w:t xml:space="preserve">. Navíc je káva tématem, u kterého </w:t>
      </w:r>
      <w:r w:rsidR="00745605" w:rsidRPr="00420335">
        <w:rPr>
          <w:rFonts w:cs="Arial"/>
          <w:i/>
        </w:rPr>
        <w:lastRenderedPageBreak/>
        <w:t xml:space="preserve">lze </w:t>
      </w:r>
      <w:r w:rsidR="00667956" w:rsidRPr="00420335">
        <w:rPr>
          <w:rFonts w:cs="Arial"/>
          <w:i/>
        </w:rPr>
        <w:t xml:space="preserve">dobře </w:t>
      </w:r>
      <w:r w:rsidR="00745605" w:rsidRPr="00420335">
        <w:rPr>
          <w:rFonts w:cs="Arial"/>
          <w:i/>
        </w:rPr>
        <w:t xml:space="preserve">ukázat </w:t>
      </w:r>
      <w:r w:rsidR="00CC73A8" w:rsidRPr="00420335">
        <w:rPr>
          <w:rFonts w:cs="Arial"/>
          <w:i/>
        </w:rPr>
        <w:t>ne</w:t>
      </w:r>
      <w:r w:rsidR="00745605" w:rsidRPr="00420335">
        <w:rPr>
          <w:rFonts w:cs="Arial"/>
          <w:i/>
        </w:rPr>
        <w:t>jrůznější vědecké aspekty. To byly výchozí body při tvorbě konceptu výstavy</w:t>
      </w:r>
      <w:r w:rsidR="00CE415D" w:rsidRPr="00420335">
        <w:rPr>
          <w:rFonts w:cs="Arial"/>
          <w:i/>
        </w:rPr>
        <w:t>,“</w:t>
      </w:r>
      <w:r w:rsidR="00CE415D" w:rsidRPr="00420335">
        <w:rPr>
          <w:rFonts w:cs="Arial"/>
        </w:rPr>
        <w:t xml:space="preserve"> </w:t>
      </w:r>
      <w:r w:rsidR="00044720" w:rsidRPr="00420335">
        <w:rPr>
          <w:rFonts w:cs="Arial"/>
        </w:rPr>
        <w:t>uvedl</w:t>
      </w:r>
      <w:r w:rsidR="00CE415D" w:rsidRPr="00420335">
        <w:rPr>
          <w:rFonts w:cs="Arial"/>
        </w:rPr>
        <w:t xml:space="preserve"> Wolfgang M. </w:t>
      </w:r>
      <w:proofErr w:type="spellStart"/>
      <w:r w:rsidR="00CE415D" w:rsidRPr="00420335">
        <w:rPr>
          <w:rFonts w:cs="Arial"/>
        </w:rPr>
        <w:t>Heckl</w:t>
      </w:r>
      <w:proofErr w:type="spellEnd"/>
      <w:r w:rsidR="00CE415D" w:rsidRPr="00420335">
        <w:rPr>
          <w:rFonts w:cs="Arial"/>
        </w:rPr>
        <w:t xml:space="preserve">, generální ředitel </w:t>
      </w:r>
      <w:proofErr w:type="spellStart"/>
      <w:r w:rsidR="00CE415D" w:rsidRPr="00420335">
        <w:rPr>
          <w:rFonts w:cs="Arial"/>
        </w:rPr>
        <w:t>Deutsches</w:t>
      </w:r>
      <w:proofErr w:type="spellEnd"/>
      <w:r w:rsidR="00CE415D" w:rsidRPr="00420335">
        <w:rPr>
          <w:rFonts w:cs="Arial"/>
        </w:rPr>
        <w:t xml:space="preserve"> Museum.</w:t>
      </w:r>
      <w:r w:rsidR="007B3A88" w:rsidRPr="00420335">
        <w:rPr>
          <w:rFonts w:cs="Arial"/>
        </w:rPr>
        <w:t xml:space="preserve"> </w:t>
      </w:r>
      <w:r w:rsidR="007B3A88" w:rsidRPr="00420335">
        <w:rPr>
          <w:rFonts w:cs="Arial"/>
          <w:i/>
        </w:rPr>
        <w:t>„</w:t>
      </w:r>
      <w:r w:rsidR="003B2EF3" w:rsidRPr="00420335">
        <w:rPr>
          <w:rFonts w:eastAsia="Times New Roman" w:cs="Arial"/>
          <w:i/>
          <w:spacing w:val="0"/>
          <w:lang w:eastAsia="cs-CZ"/>
        </w:rPr>
        <w:t>Přestože je káva našim každodenním společníkem, spoustu zajímavostí o ní nevíme</w:t>
      </w:r>
      <w:r w:rsidR="00044720" w:rsidRPr="00420335">
        <w:rPr>
          <w:rFonts w:eastAsia="Times New Roman" w:cs="Arial"/>
          <w:i/>
          <w:spacing w:val="0"/>
          <w:lang w:eastAsia="cs-CZ"/>
        </w:rPr>
        <w:t xml:space="preserve">. Já jsem například před přípravou výstavy nevěděl, </w:t>
      </w:r>
      <w:r w:rsidR="003B2EF3" w:rsidRPr="00420335">
        <w:rPr>
          <w:rFonts w:eastAsia="Times New Roman" w:cs="Arial"/>
          <w:i/>
          <w:spacing w:val="0"/>
          <w:lang w:eastAsia="cs-CZ"/>
        </w:rPr>
        <w:t>jak vypadá</w:t>
      </w:r>
      <w:r w:rsidR="00044720" w:rsidRPr="00420335">
        <w:rPr>
          <w:rFonts w:eastAsia="Times New Roman" w:cs="Arial"/>
          <w:i/>
          <w:spacing w:val="0"/>
          <w:lang w:eastAsia="cs-CZ"/>
        </w:rPr>
        <w:t xml:space="preserve"> kávová třešeň, nebo že </w:t>
      </w:r>
      <w:r w:rsidR="00745605" w:rsidRPr="00420335">
        <w:rPr>
          <w:rFonts w:eastAsia="Times New Roman" w:cs="Arial"/>
          <w:i/>
          <w:spacing w:val="0"/>
          <w:lang w:eastAsia="cs-CZ"/>
        </w:rPr>
        <w:t xml:space="preserve">se </w:t>
      </w:r>
      <w:r w:rsidR="00044720" w:rsidRPr="00420335">
        <w:rPr>
          <w:rFonts w:eastAsia="Times New Roman" w:cs="Arial"/>
          <w:i/>
          <w:spacing w:val="0"/>
          <w:lang w:eastAsia="cs-CZ"/>
        </w:rPr>
        <w:t xml:space="preserve">po kávě jmenuje programovací jazyk Java. </w:t>
      </w:r>
      <w:r w:rsidR="003B2EF3" w:rsidRPr="00420335">
        <w:rPr>
          <w:rFonts w:eastAsia="Times New Roman" w:cs="Arial"/>
          <w:i/>
          <w:spacing w:val="0"/>
          <w:lang w:eastAsia="cs-CZ"/>
        </w:rPr>
        <w:t xml:space="preserve">Jsem přesvědčený, že tato výstava </w:t>
      </w:r>
      <w:r w:rsidR="00CC73A8" w:rsidRPr="00420335">
        <w:rPr>
          <w:rFonts w:eastAsia="Times New Roman" w:cs="Arial"/>
          <w:i/>
          <w:spacing w:val="0"/>
          <w:lang w:eastAsia="cs-CZ"/>
        </w:rPr>
        <w:t xml:space="preserve">může </w:t>
      </w:r>
      <w:r w:rsidR="003B2EF3" w:rsidRPr="00420335">
        <w:rPr>
          <w:rFonts w:eastAsia="Times New Roman" w:cs="Arial"/>
          <w:i/>
          <w:spacing w:val="0"/>
          <w:lang w:eastAsia="cs-CZ"/>
        </w:rPr>
        <w:t>ovlivnit i vaše kávové návyky</w:t>
      </w:r>
      <w:r w:rsidR="007B3A88" w:rsidRPr="00420335">
        <w:rPr>
          <w:rFonts w:cs="Arial"/>
          <w:i/>
        </w:rPr>
        <w:t>,</w:t>
      </w:r>
      <w:r w:rsidR="00CE415D" w:rsidRPr="00420335">
        <w:rPr>
          <w:rFonts w:cs="Arial"/>
          <w:i/>
        </w:rPr>
        <w:t>"</w:t>
      </w:r>
      <w:r w:rsidR="00044720" w:rsidRPr="00420335">
        <w:rPr>
          <w:rFonts w:cs="Arial"/>
        </w:rPr>
        <w:t xml:space="preserve"> do</w:t>
      </w:r>
      <w:r w:rsidR="003B2EF3" w:rsidRPr="00420335">
        <w:rPr>
          <w:rFonts w:cs="Arial"/>
        </w:rPr>
        <w:t xml:space="preserve">plnil Thomas </w:t>
      </w:r>
      <w:proofErr w:type="spellStart"/>
      <w:r w:rsidR="003B2EF3" w:rsidRPr="00420335">
        <w:rPr>
          <w:rFonts w:cs="Arial"/>
        </w:rPr>
        <w:t>Hofberger</w:t>
      </w:r>
      <w:proofErr w:type="spellEnd"/>
      <w:r w:rsidR="003B2EF3" w:rsidRPr="00420335">
        <w:rPr>
          <w:rFonts w:cs="Arial"/>
        </w:rPr>
        <w:t>,</w:t>
      </w:r>
      <w:r w:rsidR="003B2EF3" w:rsidRPr="00420335">
        <w:rPr>
          <w:rFonts w:cs="Arial"/>
          <w:lang w:eastAsia="en-US"/>
        </w:rPr>
        <w:t xml:space="preserve"> manažer putovních výstav </w:t>
      </w:r>
      <w:proofErr w:type="spellStart"/>
      <w:r w:rsidR="00024DEC" w:rsidRPr="00420335">
        <w:rPr>
          <w:rFonts w:cs="Arial"/>
        </w:rPr>
        <w:t>Deutsches</w:t>
      </w:r>
      <w:proofErr w:type="spellEnd"/>
      <w:r w:rsidR="00024DEC" w:rsidRPr="00420335">
        <w:rPr>
          <w:rFonts w:cs="Arial"/>
          <w:lang w:eastAsia="en-US"/>
        </w:rPr>
        <w:t xml:space="preserve"> </w:t>
      </w:r>
      <w:r w:rsidR="003B2EF3" w:rsidRPr="00420335">
        <w:rPr>
          <w:rFonts w:cs="Arial"/>
          <w:lang w:eastAsia="en-US"/>
        </w:rPr>
        <w:t xml:space="preserve">Musea. </w:t>
      </w:r>
    </w:p>
    <w:p w14:paraId="5BEE7F65" w14:textId="77777777" w:rsidR="007878EB" w:rsidRPr="00420335" w:rsidRDefault="007878EB" w:rsidP="00CE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spacing w:val="0"/>
          <w:lang w:eastAsia="cs-CZ"/>
        </w:rPr>
      </w:pPr>
    </w:p>
    <w:p w14:paraId="75C0C06A" w14:textId="730218CB" w:rsidR="00F97908" w:rsidRPr="00420335" w:rsidRDefault="00285FB1" w:rsidP="00CE5651">
      <w:pPr>
        <w:spacing w:line="276" w:lineRule="auto"/>
        <w:outlineLvl w:val="0"/>
        <w:rPr>
          <w:rFonts w:eastAsia="Times New Roman" w:cs="Arial"/>
          <w:bCs/>
          <w:color w:val="000000" w:themeColor="text1"/>
          <w:kern w:val="36"/>
          <w:lang w:eastAsia="cs-CZ"/>
        </w:rPr>
      </w:pP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>Vs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tupné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na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výstav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u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r w:rsidR="007878EB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COFFEE 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je zahrnuto v ceně vstup</w:t>
      </w:r>
      <w:r w:rsidR="000167BF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enky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do celé expozice</w:t>
      </w:r>
      <w:r w:rsidR="007878EB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VIDA!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Pro ty, kteří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ji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chtějí 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navštívit po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škole či práci, je připraven</w:t>
      </w:r>
      <w:r w:rsidR="00CC73A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a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nejlevnější odpolední vstupenka za 90 Kč</w:t>
      </w:r>
      <w:r w:rsidR="002035B6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. P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latí </w:t>
      </w:r>
      <w:r w:rsidR="0074560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ve všední dny </w:t>
      </w:r>
      <w:r w:rsidR="00F97908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od úterý do pátku od 16 do 18 hodin.</w:t>
      </w:r>
      <w:r w:rsidR="002035B6"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</w:p>
    <w:p w14:paraId="60BF2A3C" w14:textId="77777777" w:rsidR="004317A4" w:rsidRPr="00420335" w:rsidRDefault="004317A4" w:rsidP="007B3A88">
      <w:pPr>
        <w:outlineLvl w:val="0"/>
        <w:rPr>
          <w:rFonts w:eastAsia="Times New Roman" w:cs="Arial"/>
          <w:bCs/>
          <w:color w:val="000000" w:themeColor="text1"/>
          <w:kern w:val="36"/>
          <w:lang w:eastAsia="cs-CZ"/>
        </w:rPr>
      </w:pPr>
    </w:p>
    <w:p w14:paraId="1811725E" w14:textId="77777777" w:rsidR="004317A4" w:rsidRPr="00420335" w:rsidRDefault="004317A4" w:rsidP="004317A4">
      <w:pPr>
        <w:spacing w:line="276" w:lineRule="auto"/>
        <w:outlineLvl w:val="0"/>
        <w:rPr>
          <w:rFonts w:eastAsia="Times New Roman" w:cs="Arial"/>
          <w:b/>
          <w:bCs/>
          <w:kern w:val="36"/>
          <w:lang w:eastAsia="cs-CZ"/>
        </w:rPr>
      </w:pPr>
      <w:r w:rsidRPr="00420335">
        <w:rPr>
          <w:rFonts w:eastAsia="Times New Roman" w:cs="Arial"/>
          <w:b/>
          <w:bCs/>
          <w:noProof/>
          <w:kern w:val="36"/>
          <w:lang w:eastAsia="cs-CZ"/>
        </w:rPr>
        <w:drawing>
          <wp:inline distT="0" distB="0" distL="0" distR="0" wp14:anchorId="705D4109" wp14:editId="4494DBA6">
            <wp:extent cx="2521585" cy="746639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346" t="22792" r="59747"/>
                    <a:stretch/>
                  </pic:blipFill>
                  <pic:spPr bwMode="auto">
                    <a:xfrm>
                      <a:off x="0" y="0"/>
                      <a:ext cx="2526118" cy="74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0335">
        <w:rPr>
          <w:rFonts w:eastAsia="Times New Roman" w:cs="Arial"/>
          <w:b/>
          <w:bCs/>
          <w:noProof/>
          <w:kern w:val="36"/>
          <w:lang w:eastAsia="cs-CZ"/>
        </w:rPr>
        <w:drawing>
          <wp:inline distT="0" distB="0" distL="0" distR="0" wp14:anchorId="1DBB4001" wp14:editId="5F64E5DE">
            <wp:extent cx="4078692" cy="762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43759" t="25764"/>
                    <a:stretch/>
                  </pic:blipFill>
                  <pic:spPr bwMode="auto">
                    <a:xfrm>
                      <a:off x="0" y="0"/>
                      <a:ext cx="4086397" cy="76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245E3" w14:textId="77777777" w:rsidR="004317A4" w:rsidRPr="00420335" w:rsidRDefault="004317A4" w:rsidP="004317A4">
      <w:pPr>
        <w:spacing w:line="276" w:lineRule="auto"/>
        <w:outlineLvl w:val="0"/>
        <w:rPr>
          <w:rFonts w:eastAsia="Times New Roman" w:cs="Arial"/>
          <w:b/>
          <w:bCs/>
          <w:kern w:val="36"/>
          <w:lang w:eastAsia="cs-CZ"/>
        </w:rPr>
      </w:pPr>
      <w:r w:rsidRPr="00420335">
        <w:rPr>
          <w:rFonts w:eastAsia="Times New Roman" w:cs="Arial"/>
          <w:b/>
          <w:bCs/>
          <w:kern w:val="36"/>
          <w:lang w:eastAsia="cs-CZ"/>
        </w:rPr>
        <w:t xml:space="preserve">VIDA! </w:t>
      </w:r>
      <w:proofErr w:type="spellStart"/>
      <w:r w:rsidRPr="00420335">
        <w:rPr>
          <w:rFonts w:eastAsia="Times New Roman" w:cs="Arial"/>
          <w:b/>
          <w:bCs/>
          <w:kern w:val="36"/>
          <w:lang w:eastAsia="cs-CZ"/>
        </w:rPr>
        <w:t>After</w:t>
      </w:r>
      <w:proofErr w:type="spellEnd"/>
      <w:r w:rsidRPr="00420335">
        <w:rPr>
          <w:rFonts w:eastAsia="Times New Roman" w:cs="Arial"/>
          <w:b/>
          <w:bCs/>
          <w:kern w:val="36"/>
          <w:lang w:eastAsia="cs-CZ"/>
        </w:rPr>
        <w:t xml:space="preserve"> </w:t>
      </w:r>
      <w:proofErr w:type="spellStart"/>
      <w:r w:rsidRPr="00420335">
        <w:rPr>
          <w:rFonts w:eastAsia="Times New Roman" w:cs="Arial"/>
          <w:b/>
          <w:bCs/>
          <w:kern w:val="36"/>
          <w:lang w:eastAsia="cs-CZ"/>
        </w:rPr>
        <w:t>Dark</w:t>
      </w:r>
      <w:proofErr w:type="spellEnd"/>
      <w:r w:rsidRPr="00420335">
        <w:rPr>
          <w:rFonts w:eastAsia="Times New Roman" w:cs="Arial"/>
          <w:b/>
          <w:bCs/>
          <w:kern w:val="36"/>
          <w:lang w:eastAsia="cs-CZ"/>
        </w:rPr>
        <w:t>: COFFEE</w:t>
      </w:r>
    </w:p>
    <w:p w14:paraId="08DFF5AD" w14:textId="77777777" w:rsidR="004317A4" w:rsidRPr="00420335" w:rsidRDefault="004317A4" w:rsidP="004317A4">
      <w:pPr>
        <w:spacing w:line="276" w:lineRule="auto"/>
        <w:outlineLvl w:val="0"/>
        <w:rPr>
          <w:rFonts w:eastAsia="Times New Roman" w:cs="Arial"/>
          <w:b/>
          <w:bCs/>
          <w:kern w:val="36"/>
          <w:lang w:eastAsia="cs-CZ"/>
        </w:rPr>
      </w:pPr>
      <w:r w:rsidRPr="00420335">
        <w:rPr>
          <w:rFonts w:eastAsia="Times New Roman" w:cs="Arial"/>
          <w:b/>
          <w:bCs/>
          <w:kern w:val="36"/>
          <w:lang w:eastAsia="cs-CZ"/>
        </w:rPr>
        <w:t>25. 11. 2021, 19.00–23.00</w:t>
      </w:r>
    </w:p>
    <w:p w14:paraId="05A215A8" w14:textId="77777777" w:rsidR="00667956" w:rsidRPr="00420335" w:rsidRDefault="00667956" w:rsidP="004317A4">
      <w:pPr>
        <w:spacing w:line="276" w:lineRule="auto"/>
        <w:outlineLvl w:val="0"/>
        <w:rPr>
          <w:rFonts w:eastAsia="Times New Roman" w:cs="Arial"/>
          <w:b/>
          <w:bCs/>
          <w:kern w:val="36"/>
          <w:lang w:eastAsia="cs-CZ"/>
        </w:rPr>
      </w:pPr>
    </w:p>
    <w:p w14:paraId="32EC2C75" w14:textId="08E65C8C" w:rsidR="00667956" w:rsidRPr="00420335" w:rsidRDefault="00F97908" w:rsidP="00667956">
      <w:pPr>
        <w:outlineLvl w:val="0"/>
        <w:rPr>
          <w:rFonts w:eastAsia="Times New Roman" w:cs="Arial"/>
          <w:bCs/>
          <w:kern w:val="36"/>
          <w:lang w:eastAsia="cs-CZ"/>
        </w:rPr>
      </w:pP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VIDA! </w:t>
      </w:r>
      <w:proofErr w:type="gramStart"/>
      <w:r w:rsidR="00B623C5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zahájí</w:t>
      </w:r>
      <w:proofErr w:type="gramEnd"/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výstavu stylově a na </w:t>
      </w:r>
      <w:r w:rsidRPr="00420335">
        <w:rPr>
          <w:rFonts w:eastAsia="Times New Roman" w:cs="Arial"/>
          <w:b/>
          <w:bCs/>
          <w:color w:val="000000" w:themeColor="text1"/>
          <w:kern w:val="36"/>
          <w:lang w:eastAsia="cs-CZ"/>
        </w:rPr>
        <w:t xml:space="preserve">čtvrtek 25. listopadu </w:t>
      </w:r>
      <w:r w:rsidRPr="00420335">
        <w:rPr>
          <w:rFonts w:eastAsia="Times New Roman" w:cs="Arial"/>
          <w:b/>
          <w:bCs/>
          <w:kern w:val="36"/>
          <w:lang w:eastAsia="cs-CZ"/>
        </w:rPr>
        <w:t>od 19.00 do 23.00</w:t>
      </w:r>
      <w:r w:rsidRPr="00420335">
        <w:rPr>
          <w:rFonts w:eastAsia="Times New Roman" w:cs="Arial"/>
          <w:bCs/>
          <w:kern w:val="36"/>
          <w:lang w:eastAsia="cs-CZ"/>
        </w:rPr>
        <w:t xml:space="preserve"> </w:t>
      </w: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připravila další ze svých večerů pro dospělé </w:t>
      </w:r>
      <w:r w:rsidRPr="00420335">
        <w:rPr>
          <w:rFonts w:eastAsia="Times New Roman" w:cs="Arial"/>
          <w:b/>
          <w:bCs/>
          <w:color w:val="000000" w:themeColor="text1"/>
          <w:kern w:val="36"/>
          <w:lang w:eastAsia="cs-CZ"/>
        </w:rPr>
        <w:t xml:space="preserve">VIDA! </w:t>
      </w:r>
      <w:proofErr w:type="spellStart"/>
      <w:r w:rsidRPr="00420335">
        <w:rPr>
          <w:rFonts w:eastAsia="Times New Roman" w:cs="Arial"/>
          <w:b/>
          <w:bCs/>
          <w:color w:val="000000" w:themeColor="text1"/>
          <w:kern w:val="36"/>
          <w:lang w:eastAsia="cs-CZ"/>
        </w:rPr>
        <w:t>After</w:t>
      </w:r>
      <w:proofErr w:type="spellEnd"/>
      <w:r w:rsidRPr="00420335">
        <w:rPr>
          <w:rFonts w:eastAsia="Times New Roman" w:cs="Arial"/>
          <w:b/>
          <w:bCs/>
          <w:color w:val="000000" w:themeColor="text1"/>
          <w:kern w:val="36"/>
          <w:lang w:eastAsia="cs-CZ"/>
        </w:rPr>
        <w:t xml:space="preserve"> </w:t>
      </w:r>
      <w:proofErr w:type="spellStart"/>
      <w:r w:rsidRPr="00420335">
        <w:rPr>
          <w:rFonts w:eastAsia="Times New Roman" w:cs="Arial"/>
          <w:b/>
          <w:bCs/>
          <w:color w:val="000000" w:themeColor="text1"/>
          <w:kern w:val="36"/>
          <w:lang w:eastAsia="cs-CZ"/>
        </w:rPr>
        <w:t>Dark</w:t>
      </w:r>
      <w:proofErr w:type="spellEnd"/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 </w:t>
      </w:r>
      <w:r w:rsidR="004317A4" w:rsidRPr="00420335">
        <w:rPr>
          <w:rFonts w:eastAsia="Times New Roman" w:cs="Arial"/>
          <w:bCs/>
          <w:color w:val="000000" w:themeColor="text1"/>
          <w:kern w:val="36"/>
          <w:lang w:eastAsia="cs-CZ"/>
        </w:rPr>
        <w:t>tentokrát na téma káva</w:t>
      </w:r>
      <w:r w:rsidRPr="00420335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. </w:t>
      </w:r>
      <w:r w:rsidRPr="00420335">
        <w:rPr>
          <w:rFonts w:eastAsia="Times New Roman" w:cs="Arial"/>
          <w:bCs/>
          <w:i/>
          <w:color w:val="000000" w:themeColor="text1"/>
          <w:kern w:val="36"/>
          <w:lang w:eastAsia="cs-CZ"/>
        </w:rPr>
        <w:t>„</w:t>
      </w:r>
      <w:r w:rsidRPr="00420335">
        <w:rPr>
          <w:rFonts w:eastAsia="Times New Roman" w:cs="Arial"/>
          <w:bCs/>
          <w:i/>
          <w:kern w:val="36"/>
          <w:lang w:eastAsia="cs-CZ"/>
        </w:rPr>
        <w:t xml:space="preserve">Těšte se na </w:t>
      </w:r>
      <w:r w:rsidR="004317A4" w:rsidRPr="00420335">
        <w:rPr>
          <w:rFonts w:eastAsia="Times New Roman" w:cs="Arial"/>
          <w:bCs/>
          <w:i/>
          <w:kern w:val="36"/>
          <w:lang w:eastAsia="cs-CZ"/>
        </w:rPr>
        <w:t xml:space="preserve">výstavu COFFEE </w:t>
      </w:r>
      <w:r w:rsidRPr="00420335">
        <w:rPr>
          <w:rFonts w:eastAsia="Times New Roman" w:cs="Arial"/>
          <w:bCs/>
          <w:i/>
          <w:kern w:val="36"/>
          <w:lang w:eastAsia="cs-CZ"/>
        </w:rPr>
        <w:t xml:space="preserve">po setmění, bar, hudbu </w:t>
      </w:r>
      <w:r w:rsidR="004317A4" w:rsidRPr="00420335">
        <w:rPr>
          <w:rFonts w:eastAsia="Times New Roman" w:cs="Arial"/>
          <w:bCs/>
          <w:i/>
          <w:kern w:val="36"/>
          <w:lang w:eastAsia="cs-CZ"/>
        </w:rPr>
        <w:t>i nevšední program</w:t>
      </w:r>
      <w:r w:rsidRPr="00420335">
        <w:rPr>
          <w:rFonts w:eastAsia="Times New Roman" w:cs="Arial"/>
          <w:bCs/>
          <w:i/>
          <w:kern w:val="36"/>
          <w:lang w:eastAsia="cs-CZ"/>
        </w:rPr>
        <w:t xml:space="preserve"> provoněný kávou. Ochutnáte</w:t>
      </w:r>
      <w:r w:rsidRPr="00420335">
        <w:rPr>
          <w:rFonts w:cs="Arial"/>
          <w:i/>
        </w:rPr>
        <w:t xml:space="preserve"> kávové drinky od baru </w:t>
      </w:r>
      <w:hyperlink r:id="rId11" w:history="1">
        <w:r w:rsidRPr="00420335">
          <w:rPr>
            <w:rStyle w:val="Hypertextovodkaz"/>
            <w:rFonts w:cs="Arial"/>
            <w:i/>
          </w:rPr>
          <w:t>Úplně všude</w:t>
        </w:r>
      </w:hyperlink>
      <w:r w:rsidR="00B623C5" w:rsidRPr="00420335">
        <w:rPr>
          <w:rStyle w:val="Hypertextovodkaz"/>
          <w:rFonts w:cs="Arial"/>
          <w:color w:val="auto"/>
          <w:u w:val="none"/>
        </w:rPr>
        <w:t xml:space="preserve">. </w:t>
      </w:r>
      <w:r w:rsidRPr="00420335">
        <w:rPr>
          <w:rFonts w:cs="Arial"/>
          <w:i/>
        </w:rPr>
        <w:t>P</w:t>
      </w:r>
      <w:r w:rsidR="004317A4" w:rsidRPr="00420335">
        <w:rPr>
          <w:rFonts w:cs="Arial"/>
          <w:i/>
        </w:rPr>
        <w:t>rozkoumáte vůně a chutě kávy</w:t>
      </w:r>
      <w:r w:rsidR="0069313B" w:rsidRPr="00420335">
        <w:rPr>
          <w:rFonts w:cs="Arial"/>
          <w:i/>
        </w:rPr>
        <w:t xml:space="preserve">. Brněnští </w:t>
      </w:r>
      <w:hyperlink r:id="rId12" w:history="1">
        <w:r w:rsidR="0069313B" w:rsidRPr="00420335">
          <w:rPr>
            <w:rStyle w:val="Hypertextovodkaz"/>
            <w:rFonts w:cs="Arial"/>
            <w:i/>
          </w:rPr>
          <w:t xml:space="preserve">QB </w:t>
        </w:r>
        <w:proofErr w:type="spellStart"/>
        <w:r w:rsidR="0069313B" w:rsidRPr="00420335">
          <w:rPr>
            <w:rStyle w:val="Hypertextovodkaz"/>
            <w:rFonts w:cs="Arial"/>
            <w:i/>
          </w:rPr>
          <w:t>coffee</w:t>
        </w:r>
        <w:proofErr w:type="spellEnd"/>
        <w:r w:rsidR="0069313B" w:rsidRPr="00420335">
          <w:rPr>
            <w:rStyle w:val="Hypertextovodkaz"/>
            <w:rFonts w:cs="Arial"/>
            <w:i/>
          </w:rPr>
          <w:t xml:space="preserve"> </w:t>
        </w:r>
        <w:proofErr w:type="spellStart"/>
        <w:r w:rsidR="0069313B" w:rsidRPr="00420335">
          <w:rPr>
            <w:rStyle w:val="Hypertextovodkaz"/>
            <w:rFonts w:cs="Arial"/>
            <w:i/>
          </w:rPr>
          <w:t>roasters</w:t>
        </w:r>
        <w:proofErr w:type="spellEnd"/>
      </w:hyperlink>
      <w:r w:rsidR="0069313B" w:rsidRPr="00420335">
        <w:rPr>
          <w:rFonts w:cs="Arial"/>
          <w:i/>
        </w:rPr>
        <w:t xml:space="preserve"> připraví </w:t>
      </w:r>
      <w:r w:rsidRPr="00420335">
        <w:rPr>
          <w:rFonts w:cs="Arial"/>
          <w:i/>
        </w:rPr>
        <w:t>degustaci zvan</w:t>
      </w:r>
      <w:r w:rsidR="0069313B" w:rsidRPr="00420335">
        <w:rPr>
          <w:rFonts w:cs="Arial"/>
          <w:i/>
        </w:rPr>
        <w:t>ou</w:t>
      </w:r>
      <w:r w:rsidRPr="00420335">
        <w:rPr>
          <w:rFonts w:cs="Arial"/>
          <w:i/>
        </w:rPr>
        <w:t xml:space="preserve"> </w:t>
      </w:r>
      <w:proofErr w:type="spellStart"/>
      <w:r w:rsidRPr="00420335">
        <w:rPr>
          <w:rFonts w:cs="Arial"/>
          <w:i/>
        </w:rPr>
        <w:t>cupping</w:t>
      </w:r>
      <w:proofErr w:type="spellEnd"/>
      <w:r w:rsidR="00B623C5" w:rsidRPr="00420335">
        <w:rPr>
          <w:rFonts w:cs="Arial"/>
          <w:i/>
        </w:rPr>
        <w:t xml:space="preserve"> </w:t>
      </w:r>
      <w:r w:rsidR="0069313B" w:rsidRPr="00420335">
        <w:rPr>
          <w:rFonts w:cs="Arial"/>
          <w:i/>
        </w:rPr>
        <w:t>a také es</w:t>
      </w:r>
      <w:r w:rsidR="002A1791" w:rsidRPr="00420335">
        <w:rPr>
          <w:rFonts w:cs="Arial"/>
          <w:i/>
        </w:rPr>
        <w:t>p</w:t>
      </w:r>
      <w:r w:rsidR="0069313B" w:rsidRPr="00420335">
        <w:rPr>
          <w:rFonts w:cs="Arial"/>
          <w:i/>
        </w:rPr>
        <w:t>resso bar s </w:t>
      </w:r>
      <w:r w:rsidR="00B623C5" w:rsidRPr="00420335">
        <w:rPr>
          <w:rFonts w:cs="Arial"/>
          <w:i/>
        </w:rPr>
        <w:t>výběrov</w:t>
      </w:r>
      <w:r w:rsidR="0069313B" w:rsidRPr="00420335">
        <w:rPr>
          <w:rFonts w:cs="Arial"/>
          <w:i/>
        </w:rPr>
        <w:t xml:space="preserve">ou </w:t>
      </w:r>
      <w:r w:rsidR="00B623C5" w:rsidRPr="00420335">
        <w:rPr>
          <w:rFonts w:cs="Arial"/>
          <w:i/>
        </w:rPr>
        <w:t>káv</w:t>
      </w:r>
      <w:r w:rsidR="0069313B" w:rsidRPr="00420335">
        <w:rPr>
          <w:rFonts w:cs="Arial"/>
          <w:i/>
        </w:rPr>
        <w:t xml:space="preserve">ou. </w:t>
      </w:r>
      <w:r w:rsidR="00B623C5" w:rsidRPr="00420335">
        <w:rPr>
          <w:rFonts w:cs="Arial"/>
          <w:i/>
        </w:rPr>
        <w:t>O</w:t>
      </w:r>
      <w:r w:rsidRPr="00420335">
        <w:rPr>
          <w:rFonts w:cs="Arial"/>
          <w:i/>
        </w:rPr>
        <w:t xml:space="preserve">bjevíte nejrůznější alternativní přípravy kávy a </w:t>
      </w:r>
      <w:r w:rsidR="00B623C5" w:rsidRPr="00420335">
        <w:rPr>
          <w:rFonts w:cs="Arial"/>
          <w:i/>
        </w:rPr>
        <w:t xml:space="preserve">přímo od českého šampiona Vojty Růžičky zjistíte, co obnáší trénink na mistrovství světa </w:t>
      </w:r>
      <w:proofErr w:type="spellStart"/>
      <w:r w:rsidR="00B623C5" w:rsidRPr="00420335">
        <w:rPr>
          <w:rFonts w:cs="Arial"/>
          <w:i/>
        </w:rPr>
        <w:t>baristů</w:t>
      </w:r>
      <w:proofErr w:type="spellEnd"/>
      <w:r w:rsidR="007878EB" w:rsidRPr="00420335">
        <w:rPr>
          <w:rFonts w:cs="Arial"/>
          <w:i/>
        </w:rPr>
        <w:t>,“</w:t>
      </w:r>
      <w:r w:rsidR="007878EB" w:rsidRPr="00420335">
        <w:rPr>
          <w:rFonts w:cs="Arial"/>
        </w:rPr>
        <w:t xml:space="preserve"> přiblížila Helena Tomalová, koordinátorka akce</w:t>
      </w:r>
      <w:r w:rsidR="001F68F0" w:rsidRPr="00420335">
        <w:rPr>
          <w:rFonts w:cs="Arial"/>
        </w:rPr>
        <w:t>.</w:t>
      </w:r>
      <w:r w:rsidRPr="00420335">
        <w:rPr>
          <w:rFonts w:cs="Arial"/>
        </w:rPr>
        <w:t xml:space="preserve"> Nebude chybět ani oblíbený Chytrý kvíz a </w:t>
      </w:r>
      <w:proofErr w:type="spellStart"/>
      <w:r w:rsidRPr="00420335">
        <w:rPr>
          <w:rFonts w:cs="Arial"/>
        </w:rPr>
        <w:t>fotokoutek</w:t>
      </w:r>
      <w:proofErr w:type="spellEnd"/>
      <w:r w:rsidRPr="00420335">
        <w:rPr>
          <w:rFonts w:cs="Arial"/>
        </w:rPr>
        <w:t xml:space="preserve"> s vědeckými rekvizitami. Vstupné na akci </w:t>
      </w:r>
      <w:r w:rsidRPr="00420335">
        <w:rPr>
          <w:rFonts w:eastAsia="Times New Roman" w:cs="Arial"/>
          <w:bCs/>
          <w:kern w:val="36"/>
          <w:lang w:eastAsia="cs-CZ"/>
        </w:rPr>
        <w:t xml:space="preserve">VIDA! </w:t>
      </w:r>
      <w:proofErr w:type="spellStart"/>
      <w:r w:rsidRPr="00420335">
        <w:rPr>
          <w:rFonts w:eastAsia="Times New Roman" w:cs="Arial"/>
          <w:bCs/>
          <w:kern w:val="36"/>
          <w:lang w:eastAsia="cs-CZ"/>
        </w:rPr>
        <w:t>After</w:t>
      </w:r>
      <w:proofErr w:type="spellEnd"/>
      <w:r w:rsidRPr="00420335">
        <w:rPr>
          <w:rFonts w:eastAsia="Times New Roman" w:cs="Arial"/>
          <w:bCs/>
          <w:kern w:val="36"/>
          <w:lang w:eastAsia="cs-CZ"/>
        </w:rPr>
        <w:t xml:space="preserve"> </w:t>
      </w:r>
      <w:proofErr w:type="spellStart"/>
      <w:r w:rsidRPr="00420335">
        <w:rPr>
          <w:rFonts w:eastAsia="Times New Roman" w:cs="Arial"/>
          <w:bCs/>
          <w:kern w:val="36"/>
          <w:lang w:eastAsia="cs-CZ"/>
        </w:rPr>
        <w:t>Dark</w:t>
      </w:r>
      <w:proofErr w:type="spellEnd"/>
      <w:r w:rsidRPr="00420335">
        <w:rPr>
          <w:rFonts w:eastAsia="Times New Roman" w:cs="Arial"/>
          <w:bCs/>
          <w:kern w:val="36"/>
          <w:lang w:eastAsia="cs-CZ"/>
        </w:rPr>
        <w:t xml:space="preserve">: COFFEE je pouze 100 Kč. Vstupenky koupíte v předprodeji na </w:t>
      </w:r>
      <w:hyperlink r:id="rId13" w:history="1">
        <w:r w:rsidRPr="00420335">
          <w:rPr>
            <w:rStyle w:val="Hypertextovodkaz"/>
            <w:rFonts w:eastAsia="Times New Roman" w:cs="Arial"/>
            <w:bCs/>
            <w:kern w:val="36"/>
            <w:lang w:eastAsia="cs-CZ"/>
          </w:rPr>
          <w:t>e-</w:t>
        </w:r>
        <w:proofErr w:type="spellStart"/>
        <w:r w:rsidRPr="00420335">
          <w:rPr>
            <w:rStyle w:val="Hypertextovodkaz"/>
            <w:rFonts w:eastAsia="Times New Roman" w:cs="Arial"/>
            <w:bCs/>
            <w:kern w:val="36"/>
            <w:lang w:eastAsia="cs-CZ"/>
          </w:rPr>
          <w:t>shopu</w:t>
        </w:r>
        <w:proofErr w:type="spellEnd"/>
        <w:r w:rsidRPr="00420335">
          <w:rPr>
            <w:rStyle w:val="Hypertextovodkaz"/>
            <w:rFonts w:eastAsia="Times New Roman" w:cs="Arial"/>
            <w:bCs/>
            <w:kern w:val="36"/>
            <w:lang w:eastAsia="cs-CZ"/>
          </w:rPr>
          <w:t xml:space="preserve"> vida.cz</w:t>
        </w:r>
      </w:hyperlink>
      <w:r w:rsidR="002A1791" w:rsidRPr="00420335">
        <w:rPr>
          <w:rFonts w:eastAsia="Times New Roman" w:cs="Arial"/>
          <w:bCs/>
          <w:kern w:val="36"/>
          <w:lang w:eastAsia="cs-CZ"/>
        </w:rPr>
        <w:t xml:space="preserve"> i na místě v den konání</w:t>
      </w:r>
      <w:r w:rsidR="00667956" w:rsidRPr="00420335">
        <w:rPr>
          <w:rFonts w:eastAsia="Times New Roman" w:cs="Arial"/>
          <w:bCs/>
          <w:kern w:val="36"/>
          <w:lang w:eastAsia="cs-CZ"/>
        </w:rPr>
        <w:t xml:space="preserve">. Bezinfekčnost bude nutné prokázat u aktivit s omezenou kapacitou jako je přednáška, </w:t>
      </w:r>
      <w:proofErr w:type="spellStart"/>
      <w:r w:rsidR="00667956" w:rsidRPr="00420335">
        <w:rPr>
          <w:rFonts w:eastAsia="Times New Roman" w:cs="Arial"/>
          <w:bCs/>
          <w:kern w:val="36"/>
          <w:lang w:eastAsia="cs-CZ"/>
        </w:rPr>
        <w:t>cupping</w:t>
      </w:r>
      <w:proofErr w:type="spellEnd"/>
      <w:r w:rsidR="00667956" w:rsidRPr="00420335">
        <w:rPr>
          <w:rFonts w:eastAsia="Times New Roman" w:cs="Arial"/>
          <w:bCs/>
          <w:kern w:val="36"/>
          <w:lang w:eastAsia="cs-CZ"/>
        </w:rPr>
        <w:t xml:space="preserve"> a Chytrý kvíz.</w:t>
      </w:r>
      <w:r w:rsidR="002035B6" w:rsidRPr="00420335">
        <w:rPr>
          <w:rFonts w:eastAsia="Times New Roman" w:cs="Arial"/>
          <w:bCs/>
          <w:kern w:val="36"/>
          <w:lang w:eastAsia="cs-CZ"/>
        </w:rPr>
        <w:t xml:space="preserve"> </w:t>
      </w:r>
    </w:p>
    <w:p w14:paraId="2304AE5E" w14:textId="77777777" w:rsidR="00667956" w:rsidRPr="00420335" w:rsidRDefault="00667956" w:rsidP="00667956">
      <w:pPr>
        <w:outlineLvl w:val="0"/>
        <w:rPr>
          <w:rFonts w:eastAsia="Times New Roman" w:cs="Arial"/>
          <w:bCs/>
          <w:kern w:val="36"/>
          <w:lang w:eastAsia="cs-CZ"/>
        </w:rPr>
      </w:pPr>
    </w:p>
    <w:p w14:paraId="2E72A969" w14:textId="29725A73" w:rsidR="00A17580" w:rsidRPr="00420335" w:rsidRDefault="003B2EF3" w:rsidP="00667956">
      <w:pPr>
        <w:outlineLvl w:val="0"/>
        <w:rPr>
          <w:rFonts w:cs="Arial"/>
        </w:rPr>
      </w:pPr>
      <w:r w:rsidRPr="00420335">
        <w:rPr>
          <w:rFonts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2B61C1" wp14:editId="4857C49C">
            <wp:simplePos x="0" y="0"/>
            <wp:positionH relativeFrom="column">
              <wp:posOffset>2981325</wp:posOffset>
            </wp:positionH>
            <wp:positionV relativeFrom="paragraph">
              <wp:posOffset>104140</wp:posOffset>
            </wp:positionV>
            <wp:extent cx="2331720" cy="400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580" w:rsidRPr="00420335">
        <w:rPr>
          <w:rFonts w:cs="Arial"/>
        </w:rPr>
        <w:t xml:space="preserve">VIDA! </w:t>
      </w:r>
      <w:proofErr w:type="gramStart"/>
      <w:r w:rsidR="00A17580" w:rsidRPr="00420335">
        <w:rPr>
          <w:rFonts w:cs="Arial"/>
        </w:rPr>
        <w:t>science</w:t>
      </w:r>
      <w:proofErr w:type="gramEnd"/>
      <w:r w:rsidR="00A17580" w:rsidRPr="00420335">
        <w:rPr>
          <w:rFonts w:cs="Arial"/>
        </w:rPr>
        <w:t xml:space="preserve"> centrum</w:t>
      </w:r>
    </w:p>
    <w:p w14:paraId="7FD9F091" w14:textId="5A88FF42" w:rsidR="00A17580" w:rsidRPr="00420335" w:rsidRDefault="00A17580" w:rsidP="00407D7D">
      <w:pPr>
        <w:spacing w:line="280" w:lineRule="exact"/>
        <w:rPr>
          <w:rFonts w:cs="Arial"/>
        </w:rPr>
      </w:pPr>
      <w:r w:rsidRPr="00420335">
        <w:rPr>
          <w:rFonts w:cs="Arial"/>
        </w:rPr>
        <w:t>Křížkovského 12, Brno</w:t>
      </w:r>
      <w:r w:rsidR="003B2EF3" w:rsidRPr="00420335">
        <w:rPr>
          <w:rFonts w:cs="Arial"/>
          <w:noProof/>
          <w:lang w:eastAsia="cs-CZ"/>
        </w:rPr>
        <w:t xml:space="preserve"> </w:t>
      </w:r>
    </w:p>
    <w:p w14:paraId="66EED931" w14:textId="0ECCB99C" w:rsidR="00A17580" w:rsidRPr="00420335" w:rsidRDefault="00984FCD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5" w:history="1">
        <w:r w:rsidR="00A17580" w:rsidRPr="00420335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20335" w:rsidRDefault="00984FCD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6" w:history="1">
        <w:r w:rsidR="00A17580" w:rsidRPr="00420335">
          <w:rPr>
            <w:rStyle w:val="Hypertextovodkaz"/>
            <w:rFonts w:cs="Arial"/>
            <w:color w:val="00B0F0"/>
          </w:rPr>
          <w:t>www.facebook.com/vidabrno</w:t>
        </w:r>
      </w:hyperlink>
    </w:p>
    <w:p w14:paraId="3ED6DF3A" w14:textId="77777777" w:rsidR="0092497A" w:rsidRPr="00420335" w:rsidRDefault="0092497A" w:rsidP="00407D7D">
      <w:pPr>
        <w:spacing w:line="280" w:lineRule="exact"/>
        <w:rPr>
          <w:rStyle w:val="Hypertextovodkaz"/>
          <w:rFonts w:cs="Arial"/>
          <w:color w:val="00B0F0"/>
        </w:rPr>
      </w:pPr>
    </w:p>
    <w:p w14:paraId="49B7A369" w14:textId="77777777" w:rsidR="003B2EF3" w:rsidRPr="00420335" w:rsidRDefault="00A17580" w:rsidP="00407D7D">
      <w:pPr>
        <w:spacing w:line="220" w:lineRule="exact"/>
        <w:rPr>
          <w:rFonts w:cs="Arial"/>
          <w:sz w:val="16"/>
          <w:szCs w:val="16"/>
        </w:rPr>
      </w:pPr>
      <w:r w:rsidRPr="00420335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20335">
        <w:rPr>
          <w:rFonts w:cs="Arial"/>
          <w:sz w:val="16"/>
          <w:szCs w:val="16"/>
        </w:rPr>
        <w:t>provozuje</w:t>
      </w:r>
      <w:proofErr w:type="gramEnd"/>
      <w:r w:rsidRPr="00420335">
        <w:rPr>
          <w:rFonts w:cs="Arial"/>
          <w:sz w:val="16"/>
          <w:szCs w:val="16"/>
        </w:rPr>
        <w:t xml:space="preserve"> </w:t>
      </w: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02C18715" w14:textId="2504D381" w:rsidR="00A17580" w:rsidRPr="00420335" w:rsidRDefault="00A17580" w:rsidP="00407D7D">
      <w:pPr>
        <w:spacing w:line="220" w:lineRule="exact"/>
        <w:rPr>
          <w:rFonts w:ascii="NimbusSanLig" w:hAnsi="NimbusSanLig" w:cs="Arial"/>
          <w:sz w:val="16"/>
          <w:szCs w:val="16"/>
        </w:rPr>
      </w:pP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17580" w:rsidRPr="00420335" w:rsidSect="004865E4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2919" w14:textId="77777777" w:rsidR="00984FCD" w:rsidRDefault="00984FCD" w:rsidP="00A41BBC">
      <w:pPr>
        <w:spacing w:line="240" w:lineRule="auto"/>
      </w:pPr>
      <w:r>
        <w:separator/>
      </w:r>
    </w:p>
  </w:endnote>
  <w:endnote w:type="continuationSeparator" w:id="0">
    <w:p w14:paraId="3856C63B" w14:textId="77777777" w:rsidR="00984FCD" w:rsidRDefault="00984FC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5C8A3D" w14:textId="77777777" w:rsidR="00746835" w:rsidRDefault="007468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746835" w:rsidRPr="00420335" w:rsidRDefault="00746835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E537" w14:textId="77777777" w:rsidR="00984FCD" w:rsidRDefault="00984FCD" w:rsidP="00A41BBC">
      <w:pPr>
        <w:spacing w:line="240" w:lineRule="auto"/>
      </w:pPr>
      <w:r>
        <w:separator/>
      </w:r>
    </w:p>
  </w:footnote>
  <w:footnote w:type="continuationSeparator" w:id="0">
    <w:p w14:paraId="172B7B46" w14:textId="77777777" w:rsidR="00984FCD" w:rsidRDefault="00984FC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746835" w:rsidRDefault="00746835">
    <w:pPr>
      <w:pStyle w:val="Zhlav"/>
    </w:pPr>
  </w:p>
  <w:p w14:paraId="4F46F515" w14:textId="77777777" w:rsidR="00746835" w:rsidRDefault="00746835">
    <w:pPr>
      <w:pStyle w:val="Zhlav"/>
    </w:pPr>
  </w:p>
  <w:p w14:paraId="70350749" w14:textId="25857DB8" w:rsidR="00746835" w:rsidRDefault="00746835">
    <w:pPr>
      <w:pStyle w:val="Zhlav"/>
    </w:pPr>
  </w:p>
  <w:p w14:paraId="3D65617F" w14:textId="3173A2E3" w:rsidR="00746835" w:rsidRDefault="00746835">
    <w:pPr>
      <w:pStyle w:val="Zhlav"/>
    </w:pPr>
    <w:r>
      <w:t xml:space="preserve">                         </w:t>
    </w:r>
  </w:p>
  <w:p w14:paraId="755A2737" w14:textId="3CBB809D" w:rsidR="00746835" w:rsidRDefault="00746835">
    <w:pPr>
      <w:pStyle w:val="Zhlav"/>
    </w:pPr>
  </w:p>
  <w:p w14:paraId="1E9F6045" w14:textId="3E47D54D" w:rsidR="00746835" w:rsidRDefault="00746835" w:rsidP="00A41C06">
    <w:pPr>
      <w:pStyle w:val="Zhlav"/>
      <w:jc w:val="right"/>
    </w:pPr>
  </w:p>
  <w:p w14:paraId="633CF122" w14:textId="477B2CB7" w:rsidR="00746835" w:rsidRDefault="00746835">
    <w:pPr>
      <w:pStyle w:val="Zhlav"/>
    </w:pPr>
  </w:p>
  <w:p w14:paraId="33FB9CCA" w14:textId="3CF45521" w:rsidR="00746835" w:rsidRDefault="00746835">
    <w:pPr>
      <w:pStyle w:val="Zhlav"/>
    </w:pPr>
  </w:p>
  <w:p w14:paraId="56BAB963" w14:textId="49277E33" w:rsidR="00746835" w:rsidRDefault="00746835">
    <w:pPr>
      <w:pStyle w:val="Zhlav"/>
    </w:pPr>
  </w:p>
  <w:p w14:paraId="5466FA28" w14:textId="0BE6A38B" w:rsidR="00746835" w:rsidRDefault="00746835">
    <w:pPr>
      <w:pStyle w:val="Zhlav"/>
    </w:pPr>
  </w:p>
  <w:p w14:paraId="0D97BFA7" w14:textId="268241C1" w:rsidR="00746835" w:rsidRDefault="00746835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746835" w:rsidRDefault="00746835">
    <w:pPr>
      <w:pStyle w:val="Zhlav"/>
    </w:pPr>
  </w:p>
  <w:p w14:paraId="48AFED69" w14:textId="50DC81E8" w:rsidR="00746835" w:rsidRDefault="00746835">
    <w:pPr>
      <w:pStyle w:val="Zhlav"/>
    </w:pPr>
  </w:p>
  <w:p w14:paraId="2033C10B" w14:textId="4E9E4B5E" w:rsidR="00746835" w:rsidRDefault="00746835">
    <w:pPr>
      <w:pStyle w:val="Zhlav"/>
    </w:pPr>
  </w:p>
  <w:p w14:paraId="7C818C0C" w14:textId="6599F0EF" w:rsidR="00746835" w:rsidRDefault="00746835">
    <w:pPr>
      <w:pStyle w:val="Zhlav"/>
    </w:pPr>
  </w:p>
  <w:p w14:paraId="10E6AC63" w14:textId="2996CE23" w:rsidR="00746835" w:rsidRDefault="00746835">
    <w:pPr>
      <w:pStyle w:val="Zhlav"/>
    </w:pPr>
  </w:p>
  <w:p w14:paraId="7C700789" w14:textId="31C11569" w:rsidR="00746835" w:rsidRDefault="00746835">
    <w:pPr>
      <w:pStyle w:val="Zhlav"/>
    </w:pPr>
  </w:p>
  <w:p w14:paraId="70DE0E19" w14:textId="1EA9653C" w:rsidR="00746835" w:rsidRDefault="00746835">
    <w:pPr>
      <w:pStyle w:val="Zhlav"/>
    </w:pPr>
  </w:p>
  <w:p w14:paraId="11CFD4B0" w14:textId="10C01A66" w:rsidR="00746835" w:rsidRDefault="00746835">
    <w:pPr>
      <w:pStyle w:val="Zhlav"/>
    </w:pPr>
  </w:p>
  <w:p w14:paraId="6D1F244C" w14:textId="425102E9" w:rsidR="00746835" w:rsidRDefault="007468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167BF"/>
    <w:rsid w:val="000215B8"/>
    <w:rsid w:val="0002233F"/>
    <w:rsid w:val="00024BA9"/>
    <w:rsid w:val="00024DEC"/>
    <w:rsid w:val="0003616A"/>
    <w:rsid w:val="00041BFD"/>
    <w:rsid w:val="00041C8A"/>
    <w:rsid w:val="0004398C"/>
    <w:rsid w:val="00044720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2B67"/>
    <w:rsid w:val="000D4F75"/>
    <w:rsid w:val="000D7591"/>
    <w:rsid w:val="000E4F91"/>
    <w:rsid w:val="000E724F"/>
    <w:rsid w:val="000F134B"/>
    <w:rsid w:val="000F55DC"/>
    <w:rsid w:val="00101896"/>
    <w:rsid w:val="00107C27"/>
    <w:rsid w:val="00107EB3"/>
    <w:rsid w:val="001134B4"/>
    <w:rsid w:val="00115DFE"/>
    <w:rsid w:val="00120BCE"/>
    <w:rsid w:val="0012334C"/>
    <w:rsid w:val="0012508C"/>
    <w:rsid w:val="001262AE"/>
    <w:rsid w:val="0013377F"/>
    <w:rsid w:val="0013636C"/>
    <w:rsid w:val="00136E04"/>
    <w:rsid w:val="00136F7B"/>
    <w:rsid w:val="001375D0"/>
    <w:rsid w:val="00142057"/>
    <w:rsid w:val="00144013"/>
    <w:rsid w:val="001464A4"/>
    <w:rsid w:val="00146C69"/>
    <w:rsid w:val="00150C47"/>
    <w:rsid w:val="001522CB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5C5E"/>
    <w:rsid w:val="001A732E"/>
    <w:rsid w:val="001B0FB9"/>
    <w:rsid w:val="001B2554"/>
    <w:rsid w:val="001B2F5D"/>
    <w:rsid w:val="001B5B16"/>
    <w:rsid w:val="001B7447"/>
    <w:rsid w:val="001C31E4"/>
    <w:rsid w:val="001C60C4"/>
    <w:rsid w:val="001C7DC8"/>
    <w:rsid w:val="001D55AC"/>
    <w:rsid w:val="001E67EF"/>
    <w:rsid w:val="001F28B5"/>
    <w:rsid w:val="001F68F0"/>
    <w:rsid w:val="002035B6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00E"/>
    <w:rsid w:val="002574BA"/>
    <w:rsid w:val="0026201C"/>
    <w:rsid w:val="00264DFC"/>
    <w:rsid w:val="00266AC3"/>
    <w:rsid w:val="00267763"/>
    <w:rsid w:val="002738BF"/>
    <w:rsid w:val="00273D07"/>
    <w:rsid w:val="00274087"/>
    <w:rsid w:val="0027425C"/>
    <w:rsid w:val="00277D47"/>
    <w:rsid w:val="00281754"/>
    <w:rsid w:val="00284E16"/>
    <w:rsid w:val="00285FB1"/>
    <w:rsid w:val="002930FF"/>
    <w:rsid w:val="0029740B"/>
    <w:rsid w:val="002A1791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260A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5862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EF3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03FA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335"/>
    <w:rsid w:val="00420F23"/>
    <w:rsid w:val="00421D20"/>
    <w:rsid w:val="0042702F"/>
    <w:rsid w:val="0042725C"/>
    <w:rsid w:val="004317A4"/>
    <w:rsid w:val="00440FBD"/>
    <w:rsid w:val="00442AAA"/>
    <w:rsid w:val="00442E07"/>
    <w:rsid w:val="00443AFB"/>
    <w:rsid w:val="004451EA"/>
    <w:rsid w:val="0044764D"/>
    <w:rsid w:val="004517D5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B4D3F"/>
    <w:rsid w:val="004C1163"/>
    <w:rsid w:val="004C47AA"/>
    <w:rsid w:val="004C4C08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67956"/>
    <w:rsid w:val="006758AE"/>
    <w:rsid w:val="0069283C"/>
    <w:rsid w:val="0069313B"/>
    <w:rsid w:val="006A0380"/>
    <w:rsid w:val="006C0C69"/>
    <w:rsid w:val="006D0145"/>
    <w:rsid w:val="006D3E61"/>
    <w:rsid w:val="006D7FB4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36DB9"/>
    <w:rsid w:val="00745605"/>
    <w:rsid w:val="00746835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878EB"/>
    <w:rsid w:val="0079283F"/>
    <w:rsid w:val="007A2C65"/>
    <w:rsid w:val="007A6F3F"/>
    <w:rsid w:val="007A7778"/>
    <w:rsid w:val="007B0881"/>
    <w:rsid w:val="007B3A88"/>
    <w:rsid w:val="007B4EA5"/>
    <w:rsid w:val="007C01AA"/>
    <w:rsid w:val="007C674C"/>
    <w:rsid w:val="007D2C0D"/>
    <w:rsid w:val="007D396E"/>
    <w:rsid w:val="007D4B47"/>
    <w:rsid w:val="007D78F4"/>
    <w:rsid w:val="007E12ED"/>
    <w:rsid w:val="007E3B15"/>
    <w:rsid w:val="007E495A"/>
    <w:rsid w:val="007E4A14"/>
    <w:rsid w:val="007F1AFE"/>
    <w:rsid w:val="007F486E"/>
    <w:rsid w:val="00800F97"/>
    <w:rsid w:val="00802B68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2BE"/>
    <w:rsid w:val="008C35F9"/>
    <w:rsid w:val="008C5AA3"/>
    <w:rsid w:val="008D2876"/>
    <w:rsid w:val="008D5F72"/>
    <w:rsid w:val="008D6C0C"/>
    <w:rsid w:val="008E30A5"/>
    <w:rsid w:val="008E6D1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447DB"/>
    <w:rsid w:val="00946D29"/>
    <w:rsid w:val="00950420"/>
    <w:rsid w:val="00953583"/>
    <w:rsid w:val="009624C8"/>
    <w:rsid w:val="00964936"/>
    <w:rsid w:val="00973B4A"/>
    <w:rsid w:val="009741BC"/>
    <w:rsid w:val="009778E2"/>
    <w:rsid w:val="00981EC0"/>
    <w:rsid w:val="00984FCD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54F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37A45"/>
    <w:rsid w:val="00B405E9"/>
    <w:rsid w:val="00B53D95"/>
    <w:rsid w:val="00B57A3B"/>
    <w:rsid w:val="00B603BF"/>
    <w:rsid w:val="00B623C5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09D8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42E5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3A8"/>
    <w:rsid w:val="00CC79CF"/>
    <w:rsid w:val="00CC7B77"/>
    <w:rsid w:val="00CD09CB"/>
    <w:rsid w:val="00CD628A"/>
    <w:rsid w:val="00CD6922"/>
    <w:rsid w:val="00CE0639"/>
    <w:rsid w:val="00CE415D"/>
    <w:rsid w:val="00CE5651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6D9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DE7BD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26C00"/>
    <w:rsid w:val="00F32098"/>
    <w:rsid w:val="00F336EC"/>
    <w:rsid w:val="00F3373D"/>
    <w:rsid w:val="00F6164F"/>
    <w:rsid w:val="00F62478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97908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C64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3F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3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3F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a.cz/eshop/vida-after-dark-coffee-25-11-2021/c4/p5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qb.coffe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dizbaru.cz/cs/uplne-vsu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.cz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eutsches-museum.d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F453-794C-4798-BEB6-8DF2A02A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COFFEE ve VIDA!</vt:lpstr>
    </vt:vector>
  </TitlesOfParts>
  <Company>ÚI PEF MZLU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COFFEE ve VIDA!</dc:title>
  <dc:subject/>
  <dc:creator>Tomáš Foltýnek</dc:creator>
  <cp:keywords/>
  <dc:description/>
  <cp:lastModifiedBy>Laudátová Hana</cp:lastModifiedBy>
  <cp:revision>2</cp:revision>
  <cp:lastPrinted>2021-11-22T09:38:00Z</cp:lastPrinted>
  <dcterms:created xsi:type="dcterms:W3CDTF">2021-11-22T14:40:00Z</dcterms:created>
  <dcterms:modified xsi:type="dcterms:W3CDTF">2021-11-22T14:40:00Z</dcterms:modified>
</cp:coreProperties>
</file>